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E247A64" w14:textId="77777777" w:rsidR="00004E61" w:rsidRDefault="00004E61" w:rsidP="00004E61">
      <w:pPr>
        <w:pStyle w:val="a3"/>
        <w:jc w:val="both"/>
        <w:rPr>
          <w:rFonts w:eastAsia="宋体" w:cs="Times New Roman"/>
          <w:sz w:val="44"/>
          <w:szCs w:val="44"/>
        </w:rPr>
      </w:pPr>
      <w:r>
        <w:rPr>
          <w:rFonts w:cs="Times New Roman" w:hint="eastAsia"/>
          <w:sz w:val="44"/>
          <w:szCs w:val="44"/>
        </w:rPr>
        <w:t>附件：一</w:t>
      </w:r>
    </w:p>
    <w:p w14:paraId="187815E3" w14:textId="77777777" w:rsidR="00004E61" w:rsidRDefault="00004E61" w:rsidP="00004E61">
      <w:pPr>
        <w:pStyle w:val="a3"/>
        <w:ind w:firstLineChars="600" w:firstLine="3000"/>
        <w:jc w:val="both"/>
        <w:rPr>
          <w:rFonts w:cs="Times New Roman"/>
          <w:sz w:val="52"/>
          <w:szCs w:val="52"/>
        </w:rPr>
      </w:pPr>
      <w:r>
        <w:rPr>
          <w:rFonts w:cs="Times New Roman" w:hint="eastAsia"/>
          <w:sz w:val="52"/>
          <w:szCs w:val="52"/>
        </w:rPr>
        <w:t>招标项目评分表</w:t>
      </w:r>
    </w:p>
    <w:p w14:paraId="51EC6AD9" w14:textId="77777777" w:rsidR="00004E61" w:rsidRDefault="00004E61" w:rsidP="00004E61">
      <w:pPr>
        <w:rPr>
          <w:b/>
          <w:kern w:val="1"/>
          <w:sz w:val="36"/>
          <w:szCs w:val="36"/>
        </w:rPr>
      </w:pPr>
      <w:r>
        <w:rPr>
          <w:rFonts w:hint="eastAsia"/>
          <w:b/>
          <w:kern w:val="1"/>
          <w:sz w:val="36"/>
          <w:szCs w:val="36"/>
        </w:rPr>
        <w:t>投标单位：</w:t>
      </w:r>
    </w:p>
    <w:tbl>
      <w:tblPr>
        <w:tblW w:w="9854" w:type="dxa"/>
        <w:tblLayout w:type="fixed"/>
        <w:tblLook w:val="0000" w:firstRow="0" w:lastRow="0" w:firstColumn="0" w:lastColumn="0" w:noHBand="0" w:noVBand="0"/>
      </w:tblPr>
      <w:tblGrid>
        <w:gridCol w:w="1357"/>
        <w:gridCol w:w="1119"/>
        <w:gridCol w:w="977"/>
        <w:gridCol w:w="6401"/>
      </w:tblGrid>
      <w:tr w:rsidR="00004E61" w14:paraId="02C1BEC3" w14:textId="77777777">
        <w:tc>
          <w:tcPr>
            <w:tcW w:w="13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CBE850" w14:textId="77777777" w:rsidR="00004E61" w:rsidRDefault="00004E61" w:rsidP="00F826D7">
            <w:pPr>
              <w:rPr>
                <w:kern w:val="1"/>
                <w:sz w:val="28"/>
                <w:szCs w:val="28"/>
              </w:rPr>
            </w:pPr>
            <w:r>
              <w:rPr>
                <w:rFonts w:hint="eastAsia"/>
                <w:color w:val="000000"/>
                <w:kern w:val="1"/>
                <w:sz w:val="28"/>
                <w:szCs w:val="28"/>
              </w:rPr>
              <w:t>项目</w:t>
            </w:r>
          </w:p>
        </w:tc>
        <w:tc>
          <w:tcPr>
            <w:tcW w:w="1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C2AF7" w14:textId="77777777" w:rsidR="00004E61" w:rsidRDefault="00004E61" w:rsidP="00F826D7">
            <w:pPr>
              <w:rPr>
                <w:kern w:val="1"/>
                <w:sz w:val="28"/>
                <w:szCs w:val="28"/>
              </w:rPr>
            </w:pPr>
            <w:r>
              <w:rPr>
                <w:rFonts w:hint="eastAsia"/>
                <w:kern w:val="1"/>
                <w:sz w:val="28"/>
                <w:szCs w:val="28"/>
              </w:rPr>
              <w:t>分值</w:t>
            </w:r>
          </w:p>
        </w:tc>
        <w:tc>
          <w:tcPr>
            <w:tcW w:w="97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2920C5" w14:textId="77777777" w:rsidR="00004E61" w:rsidRDefault="00004E61" w:rsidP="00F826D7">
            <w:pPr>
              <w:rPr>
                <w:kern w:val="1"/>
                <w:sz w:val="28"/>
                <w:szCs w:val="28"/>
              </w:rPr>
            </w:pPr>
            <w:r>
              <w:rPr>
                <w:rFonts w:hint="eastAsia"/>
                <w:kern w:val="1"/>
                <w:sz w:val="28"/>
                <w:szCs w:val="28"/>
              </w:rPr>
              <w:t>得分</w:t>
            </w:r>
          </w:p>
        </w:tc>
        <w:tc>
          <w:tcPr>
            <w:tcW w:w="64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DAF3A3" w14:textId="77777777" w:rsidR="00004E61" w:rsidRDefault="00004E61" w:rsidP="00F826D7">
            <w:pPr>
              <w:ind w:firstLine="2240"/>
              <w:rPr>
                <w:kern w:val="1"/>
                <w:sz w:val="28"/>
                <w:szCs w:val="28"/>
              </w:rPr>
            </w:pPr>
            <w:r>
              <w:rPr>
                <w:rFonts w:hint="eastAsia"/>
                <w:kern w:val="1"/>
                <w:sz w:val="28"/>
                <w:szCs w:val="28"/>
              </w:rPr>
              <w:t>评分标准</w:t>
            </w:r>
          </w:p>
        </w:tc>
      </w:tr>
      <w:tr w:rsidR="00004E61" w14:paraId="42F0685B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635"/>
        </w:trPr>
        <w:tc>
          <w:tcPr>
            <w:tcW w:w="1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FECC5" w14:textId="77777777" w:rsidR="00004E61" w:rsidRDefault="00004E61" w:rsidP="00F826D7">
            <w:pPr>
              <w:jc w:val="center"/>
              <w:rPr>
                <w:rFonts w:hint="eastAsia"/>
                <w:kern w:val="1"/>
                <w:sz w:val="28"/>
                <w:szCs w:val="28"/>
              </w:rPr>
            </w:pPr>
            <w:r>
              <w:rPr>
                <w:rFonts w:hint="eastAsia"/>
                <w:kern w:val="1"/>
                <w:sz w:val="28"/>
                <w:szCs w:val="28"/>
              </w:rPr>
              <w:t>质量</w:t>
            </w:r>
            <w:r>
              <w:rPr>
                <w:rFonts w:hint="eastAsia"/>
                <w:kern w:val="1"/>
                <w:sz w:val="28"/>
                <w:szCs w:val="28"/>
              </w:rPr>
              <w:t>/</w:t>
            </w:r>
            <w:r>
              <w:rPr>
                <w:rFonts w:hint="eastAsia"/>
                <w:kern w:val="1"/>
                <w:sz w:val="28"/>
                <w:szCs w:val="28"/>
              </w:rPr>
              <w:t>交货情况</w:t>
            </w:r>
            <w:r>
              <w:rPr>
                <w:rFonts w:hint="eastAsia"/>
                <w:kern w:val="1"/>
                <w:sz w:val="28"/>
                <w:szCs w:val="28"/>
              </w:rPr>
              <w:t>/</w:t>
            </w:r>
            <w:r>
              <w:rPr>
                <w:rFonts w:hint="eastAsia"/>
                <w:kern w:val="1"/>
                <w:sz w:val="28"/>
                <w:szCs w:val="28"/>
              </w:rPr>
              <w:t>售后及</w:t>
            </w:r>
          </w:p>
          <w:p w14:paraId="26EB28AC" w14:textId="77777777" w:rsidR="00004E61" w:rsidRDefault="00004E61" w:rsidP="00F826D7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rFonts w:hint="eastAsia"/>
                <w:kern w:val="1"/>
                <w:sz w:val="28"/>
                <w:szCs w:val="28"/>
              </w:rPr>
              <w:t>服务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6841691" w14:textId="77777777" w:rsidR="00004E61" w:rsidRDefault="00004E61" w:rsidP="00F826D7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rFonts w:hint="eastAsia"/>
                <w:kern w:val="1"/>
                <w:sz w:val="28"/>
                <w:szCs w:val="28"/>
              </w:rPr>
              <w:t>10</w:t>
            </w: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62887A" w14:textId="77777777" w:rsidR="00004E61" w:rsidRDefault="00004E61" w:rsidP="00F826D7"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A74F4" w14:textId="77777777" w:rsidR="00004E61" w:rsidRDefault="00004E61" w:rsidP="00F826D7">
            <w:pPr>
              <w:widowControl/>
              <w:spacing w:line="360" w:lineRule="atLeas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扣分项目（每年8月进行一次评价）：</w:t>
            </w:r>
          </w:p>
          <w:p w14:paraId="69059D2A" w14:textId="77777777" w:rsidR="00004E61" w:rsidRDefault="00004E61" w:rsidP="00F826D7">
            <w:pPr>
              <w:widowControl/>
              <w:spacing w:line="360" w:lineRule="atLeas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1、每发生一次产品质量问题扣1分。</w:t>
            </w:r>
          </w:p>
          <w:p w14:paraId="176B3D03" w14:textId="77777777" w:rsidR="00004E61" w:rsidRDefault="00004E61" w:rsidP="00F826D7">
            <w:pPr>
              <w:widowControl/>
              <w:spacing w:line="360" w:lineRule="atLeas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2、每发生一次交货延误扣1分，每发生一次交货数量超出订单数量 10%的情况扣1分，每发生一次交货数量不足订单数量98%的情况扣1分。</w:t>
            </w:r>
          </w:p>
          <w:p w14:paraId="08104D06" w14:textId="77777777" w:rsidR="00004E61" w:rsidRDefault="00004E61" w:rsidP="00F826D7">
            <w:pPr>
              <w:widowControl/>
              <w:spacing w:line="360" w:lineRule="atLeas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加分项目：</w:t>
            </w:r>
          </w:p>
          <w:p w14:paraId="746783BE" w14:textId="77777777" w:rsidR="00004E61" w:rsidRDefault="00004E61" w:rsidP="00F826D7">
            <w:pPr>
              <w:widowControl/>
              <w:spacing w:line="360" w:lineRule="atLeast"/>
              <w:jc w:val="center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1、达成服务承诺的守信度（紧急订货/退货/返工/调货等）。（0-4分）</w:t>
            </w:r>
          </w:p>
          <w:p w14:paraId="42360270" w14:textId="77777777" w:rsidR="00004E61" w:rsidRDefault="00004E61" w:rsidP="00F826D7">
            <w:pPr>
              <w:widowControl/>
              <w:spacing w:line="360" w:lineRule="atLeas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2、配合响应解决问题的速度。（0-3分）</w:t>
            </w:r>
          </w:p>
          <w:p w14:paraId="2D086A9D" w14:textId="77777777" w:rsidR="00004E61" w:rsidRDefault="00004E61" w:rsidP="00F826D7">
            <w:pPr>
              <w:widowControl/>
              <w:spacing w:line="360" w:lineRule="atLeas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3、可按照我们提供的产品和数据及时提供样品及报价。 （0-2分）</w:t>
            </w:r>
          </w:p>
          <w:p w14:paraId="36EEE067" w14:textId="77777777" w:rsidR="00004E61" w:rsidRDefault="00004E61" w:rsidP="00F826D7">
            <w:pPr>
              <w:widowControl/>
              <w:spacing w:line="360" w:lineRule="atLeas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4、</w:t>
            </w:r>
            <w:proofErr w:type="gramStart"/>
            <w:r>
              <w:rPr>
                <w:rFonts w:ascii="宋体" w:hAnsi="宋体" w:cs="宋体" w:hint="eastAsia"/>
                <w:kern w:val="0"/>
                <w:sz w:val="24"/>
              </w:rPr>
              <w:t>账期有</w:t>
            </w:r>
            <w:proofErr w:type="gramEnd"/>
            <w:r>
              <w:rPr>
                <w:rFonts w:ascii="宋体" w:hAnsi="宋体" w:cs="宋体" w:hint="eastAsia"/>
                <w:kern w:val="0"/>
                <w:sz w:val="24"/>
              </w:rPr>
              <w:t>优惠可加1分。</w:t>
            </w:r>
          </w:p>
          <w:p w14:paraId="0523A152" w14:textId="77777777" w:rsidR="00004E61" w:rsidRDefault="00004E61" w:rsidP="00F826D7">
            <w:pPr>
              <w:widowControl/>
              <w:spacing w:line="360" w:lineRule="atLeast"/>
              <w:rPr>
                <w:rFonts w:ascii="宋体" w:hAnsi="宋体" w:cs="宋体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5、新供应商根据企业综合实力评分。（6-9分）</w:t>
            </w:r>
          </w:p>
        </w:tc>
      </w:tr>
      <w:tr w:rsidR="00004E61" w14:paraId="43DA8242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635"/>
        </w:trPr>
        <w:tc>
          <w:tcPr>
            <w:tcW w:w="1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BE05349" w14:textId="77777777" w:rsidR="00004E61" w:rsidRDefault="00004E61" w:rsidP="00F826D7">
            <w:pPr>
              <w:jc w:val="center"/>
              <w:rPr>
                <w:rFonts w:hint="eastAsia"/>
                <w:kern w:val="1"/>
                <w:sz w:val="28"/>
                <w:szCs w:val="28"/>
              </w:rPr>
            </w:pPr>
            <w:r>
              <w:rPr>
                <w:rFonts w:hint="eastAsia"/>
                <w:kern w:val="1"/>
                <w:sz w:val="28"/>
                <w:szCs w:val="28"/>
              </w:rPr>
              <w:t>商务分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7E7E466" w14:textId="77777777" w:rsidR="00004E61" w:rsidRDefault="00004E61" w:rsidP="00F826D7">
            <w:pPr>
              <w:jc w:val="center"/>
              <w:rPr>
                <w:kern w:val="1"/>
                <w:sz w:val="28"/>
                <w:szCs w:val="28"/>
              </w:rPr>
            </w:pPr>
            <w:r>
              <w:rPr>
                <w:rFonts w:hint="eastAsia"/>
                <w:kern w:val="1"/>
                <w:sz w:val="28"/>
                <w:szCs w:val="28"/>
              </w:rPr>
              <w:t>90</w:t>
            </w: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1DE77" w14:textId="77777777" w:rsidR="00004E61" w:rsidRDefault="00004E61" w:rsidP="00F826D7"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2306B07" w14:textId="77777777" w:rsidR="00004E61" w:rsidRDefault="00004E61" w:rsidP="00F826D7">
            <w:pPr>
              <w:widowControl/>
              <w:spacing w:line="360" w:lineRule="atLeas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F=90-（A- AD ）÷（AG- AD ）×8</w:t>
            </w:r>
          </w:p>
          <w:p w14:paraId="36869F52" w14:textId="77777777" w:rsidR="00004E61" w:rsidRDefault="00004E61" w:rsidP="00F826D7">
            <w:pPr>
              <w:widowControl/>
              <w:spacing w:line="360" w:lineRule="atLeas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其中：F为投标评审价分；</w:t>
            </w:r>
          </w:p>
          <w:p w14:paraId="659AD3F8" w14:textId="77777777" w:rsidR="00004E61" w:rsidRDefault="00004E61" w:rsidP="00F826D7">
            <w:pPr>
              <w:widowControl/>
              <w:spacing w:line="360" w:lineRule="atLeas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A 为投标价，即采用投标价；</w:t>
            </w:r>
          </w:p>
          <w:p w14:paraId="7FC2C05C" w14:textId="77777777" w:rsidR="00004E61" w:rsidRDefault="00004E61" w:rsidP="00F826D7">
            <w:pPr>
              <w:widowControl/>
              <w:spacing w:line="360" w:lineRule="atLeas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AG为最高投标价；</w:t>
            </w:r>
          </w:p>
          <w:p w14:paraId="6D5A7F82" w14:textId="77777777" w:rsidR="00004E61" w:rsidRDefault="00004E61" w:rsidP="00F826D7">
            <w:pPr>
              <w:widowControl/>
              <w:spacing w:line="360" w:lineRule="atLeast"/>
              <w:rPr>
                <w:rFonts w:ascii="宋体" w:hAnsi="宋体" w:cs="宋体" w:hint="eastAsia"/>
                <w:kern w:val="0"/>
                <w:sz w:val="24"/>
              </w:rPr>
            </w:pPr>
            <w:r>
              <w:rPr>
                <w:rFonts w:ascii="宋体" w:hAnsi="宋体" w:cs="宋体" w:hint="eastAsia"/>
                <w:kern w:val="0"/>
                <w:sz w:val="24"/>
              </w:rPr>
              <w:t>AD为最低投标价。</w:t>
            </w:r>
          </w:p>
        </w:tc>
      </w:tr>
      <w:tr w:rsidR="00004E61" w14:paraId="084BFB64" w14:textId="77777777">
        <w:tblPrEx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CellMar>
            <w:left w:w="0" w:type="dxa"/>
            <w:right w:w="0" w:type="dxa"/>
          </w:tblCellMar>
        </w:tblPrEx>
        <w:trPr>
          <w:trHeight w:val="635"/>
        </w:trPr>
        <w:tc>
          <w:tcPr>
            <w:tcW w:w="135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0C3E456" w14:textId="77777777" w:rsidR="00004E61" w:rsidRDefault="00004E61" w:rsidP="00F826D7">
            <w:pPr>
              <w:jc w:val="center"/>
              <w:rPr>
                <w:rFonts w:hint="eastAsia"/>
                <w:kern w:val="1"/>
                <w:sz w:val="28"/>
                <w:szCs w:val="28"/>
              </w:rPr>
            </w:pPr>
            <w:r>
              <w:rPr>
                <w:rFonts w:hint="eastAsia"/>
                <w:kern w:val="1"/>
                <w:sz w:val="28"/>
                <w:szCs w:val="28"/>
              </w:rPr>
              <w:t>总分</w:t>
            </w:r>
          </w:p>
        </w:tc>
        <w:tc>
          <w:tcPr>
            <w:tcW w:w="1119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1B8038" w14:textId="77777777" w:rsidR="00004E61" w:rsidRDefault="00004E61" w:rsidP="00F826D7">
            <w:pPr>
              <w:jc w:val="center"/>
              <w:rPr>
                <w:rFonts w:hint="eastAsia"/>
                <w:kern w:val="1"/>
                <w:sz w:val="28"/>
                <w:szCs w:val="28"/>
              </w:rPr>
            </w:pPr>
            <w:r>
              <w:rPr>
                <w:kern w:val="1"/>
                <w:sz w:val="28"/>
                <w:szCs w:val="28"/>
              </w:rPr>
              <w:t>100</w:t>
            </w:r>
          </w:p>
        </w:tc>
        <w:tc>
          <w:tcPr>
            <w:tcW w:w="977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812E166" w14:textId="77777777" w:rsidR="00004E61" w:rsidRDefault="00004E61" w:rsidP="00F826D7">
            <w:pPr>
              <w:widowControl/>
              <w:spacing w:line="360" w:lineRule="atLeast"/>
              <w:jc w:val="center"/>
              <w:rPr>
                <w:rFonts w:ascii="宋体" w:hAnsi="宋体" w:cs="宋体"/>
                <w:kern w:val="0"/>
                <w:sz w:val="24"/>
              </w:rPr>
            </w:pPr>
          </w:p>
        </w:tc>
        <w:tc>
          <w:tcPr>
            <w:tcW w:w="640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5DE5F7" w14:textId="77777777" w:rsidR="00004E61" w:rsidRDefault="00004E61" w:rsidP="00F826D7">
            <w:pPr>
              <w:widowControl/>
              <w:spacing w:line="360" w:lineRule="atLeast"/>
              <w:rPr>
                <w:rFonts w:ascii="宋体" w:hAnsi="宋体" w:cs="宋体" w:hint="eastAsia"/>
                <w:kern w:val="0"/>
                <w:sz w:val="24"/>
              </w:rPr>
            </w:pPr>
          </w:p>
        </w:tc>
      </w:tr>
    </w:tbl>
    <w:p w14:paraId="65F7E9D1" w14:textId="77777777" w:rsidR="00004E61" w:rsidRDefault="00004E61" w:rsidP="00004E61">
      <w:pPr>
        <w:rPr>
          <w:rFonts w:ascii="楷体_GB2312" w:eastAsia="楷体_GB2312" w:hAnsi="宋体" w:hint="eastAsia"/>
          <w:bCs/>
          <w:sz w:val="28"/>
          <w:szCs w:val="28"/>
        </w:rPr>
      </w:pPr>
    </w:p>
    <w:p w14:paraId="60541D2E" w14:textId="77777777" w:rsidR="00B903EF" w:rsidRPr="00004E61" w:rsidRDefault="00B903EF" w:rsidP="00004E61"/>
    <w:sectPr w:rsidR="00B903EF" w:rsidRPr="00004E61" w:rsidSect="001C640F">
      <w:headerReference w:type="default" r:id="rId7"/>
      <w:footerReference w:type="even" r:id="rId8"/>
      <w:footerReference w:type="default" r:id="rId9"/>
      <w:pgSz w:w="11906" w:h="16838"/>
      <w:pgMar w:top="1191" w:right="1134" w:bottom="1304" w:left="1134" w:header="851" w:footer="96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42E5443" w14:textId="77777777" w:rsidR="00427CD4" w:rsidRDefault="00427CD4" w:rsidP="001C640F">
      <w:r>
        <w:separator/>
      </w:r>
    </w:p>
  </w:endnote>
  <w:endnote w:type="continuationSeparator" w:id="0">
    <w:p w14:paraId="4033434C" w14:textId="77777777" w:rsidR="00427CD4" w:rsidRDefault="00427CD4" w:rsidP="001C640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楷体"/>
    <w:charset w:val="86"/>
    <w:family w:val="modern"/>
    <w:pitch w:val="fixed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68B1D0" w14:textId="77777777" w:rsidR="00AC3971" w:rsidRDefault="00000000">
    <w:pPr>
      <w:pStyle w:val="af0"/>
      <w:framePr w:wrap="around" w:vAnchor="text" w:hAnchor="margin" w:xAlign="center" w:y="1"/>
      <w:rPr>
        <w:rStyle w:val="af2"/>
        <w:rFonts w:hint="eastAsia"/>
      </w:rPr>
    </w:pPr>
    <w:r>
      <w:fldChar w:fldCharType="begin"/>
    </w:r>
    <w:r>
      <w:rPr>
        <w:rStyle w:val="af2"/>
      </w:rPr>
      <w:instrText xml:space="preserve">PAGE  </w:instrText>
    </w:r>
    <w:r>
      <w:fldChar w:fldCharType="end"/>
    </w:r>
  </w:p>
  <w:p w14:paraId="787A3481" w14:textId="77777777" w:rsidR="00AC3971" w:rsidRDefault="00AC3971">
    <w:pPr>
      <w:pStyle w:val="af0"/>
      <w:rPr>
        <w:rFonts w:hint="eastAsia"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CF4072" w14:textId="77777777" w:rsidR="00AC3971" w:rsidRDefault="00000000">
    <w:pPr>
      <w:pStyle w:val="af0"/>
      <w:jc w:val="center"/>
      <w:rPr>
        <w:rFonts w:hint="eastAsia"/>
      </w:rPr>
    </w:pPr>
    <w:r>
      <w:rPr>
        <w:lang w:val="zh-CN"/>
      </w:rPr>
      <w:t xml:space="preserve">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PAGE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  <w:r>
      <w:rPr>
        <w:lang w:val="zh-CN"/>
      </w:rPr>
      <w:t xml:space="preserve"> / </w:t>
    </w:r>
    <w:r>
      <w:rPr>
        <w:b/>
        <w:bCs/>
        <w:sz w:val="24"/>
        <w:szCs w:val="24"/>
      </w:rPr>
      <w:fldChar w:fldCharType="begin"/>
    </w:r>
    <w:r>
      <w:rPr>
        <w:b/>
        <w:bCs/>
      </w:rPr>
      <w:instrText>NUMPAGES</w:instrText>
    </w:r>
    <w:r>
      <w:rPr>
        <w:b/>
        <w:bCs/>
        <w:sz w:val="24"/>
        <w:szCs w:val="24"/>
      </w:rPr>
      <w:fldChar w:fldCharType="separate"/>
    </w:r>
    <w:r>
      <w:rPr>
        <w:b/>
        <w:bCs/>
        <w:lang w:val="zh-CN"/>
      </w:rPr>
      <w:t>2</w:t>
    </w:r>
    <w:r>
      <w:rPr>
        <w:b/>
        <w:bCs/>
        <w:sz w:val="24"/>
        <w:szCs w:val="24"/>
      </w:rPr>
      <w:fldChar w:fldCharType="end"/>
    </w:r>
  </w:p>
  <w:p w14:paraId="5BE82E94" w14:textId="77777777" w:rsidR="00AC3971" w:rsidRDefault="00AC3971">
    <w:pPr>
      <w:pStyle w:val="af0"/>
      <w:rPr>
        <w:rFonts w:hint="eastAsia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630F974" w14:textId="77777777" w:rsidR="00427CD4" w:rsidRDefault="00427CD4" w:rsidP="001C640F">
      <w:r>
        <w:separator/>
      </w:r>
    </w:p>
  </w:footnote>
  <w:footnote w:type="continuationSeparator" w:id="0">
    <w:p w14:paraId="46CC28D4" w14:textId="77777777" w:rsidR="00427CD4" w:rsidRDefault="00427CD4" w:rsidP="001C640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FE0BE" w14:textId="73AF43AE" w:rsidR="00AC3971" w:rsidRDefault="00AC3971">
    <w:pPr>
      <w:tabs>
        <w:tab w:val="left" w:pos="5235"/>
      </w:tabs>
      <w:snapToGrid w:val="0"/>
      <w:spacing w:line="300" w:lineRule="auto"/>
      <w:ind w:firstLineChars="1809" w:firstLine="3799"/>
      <w:jc w:val="left"/>
      <w:rPr>
        <w:rFonts w:ascii="仿宋_GB2312" w:eastAsia="仿宋_GB231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0F6ADB"/>
    <w:multiLevelType w:val="singleLevel"/>
    <w:tmpl w:val="120F6ADB"/>
    <w:lvl w:ilvl="0">
      <w:start w:val="1"/>
      <w:numFmt w:val="decimal"/>
      <w:lvlText w:val="%1."/>
      <w:lvlJc w:val="left"/>
      <w:pPr>
        <w:tabs>
          <w:tab w:val="num" w:pos="312"/>
        </w:tabs>
      </w:pPr>
    </w:lvl>
  </w:abstractNum>
  <w:abstractNum w:abstractNumId="1" w15:restartNumberingAfterBreak="0">
    <w:nsid w:val="329E1BBC"/>
    <w:multiLevelType w:val="multilevel"/>
    <w:tmpl w:val="329E1BBC"/>
    <w:lvl w:ilvl="0">
      <w:start w:val="1"/>
      <w:numFmt w:val="decimalZero"/>
      <w:lvlText w:val="URS%1"/>
      <w:lvlJc w:val="left"/>
      <w:pPr>
        <w:tabs>
          <w:tab w:val="num" w:pos="846"/>
        </w:tabs>
        <w:ind w:left="846" w:hanging="420"/>
      </w:pPr>
      <w:rPr>
        <w:rFonts w:hint="eastAsia"/>
      </w:r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  <w:rPr>
        <w:rFonts w:hint="eastAsia"/>
      </w:r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  <w:rPr>
        <w:rFonts w:hint="eastAsia"/>
      </w:r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  <w:rPr>
        <w:rFonts w:hint="eastAsia"/>
      </w:r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  <w:rPr>
        <w:rFonts w:hint="eastAsia"/>
      </w:r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  <w:rPr>
        <w:rFonts w:hint="eastAsia"/>
      </w:r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  <w:rPr>
        <w:rFonts w:hint="eastAsia"/>
      </w:r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  <w:rPr>
        <w:rFonts w:hint="eastAsia"/>
      </w:r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  <w:rPr>
        <w:rFonts w:hint="eastAsia"/>
      </w:rPr>
    </w:lvl>
  </w:abstractNum>
  <w:num w:numId="1" w16cid:durableId="1247615878">
    <w:abstractNumId w:val="0"/>
  </w:num>
  <w:num w:numId="2" w16cid:durableId="154417110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03EAD"/>
    <w:rsid w:val="00004E61"/>
    <w:rsid w:val="00033389"/>
    <w:rsid w:val="000869BC"/>
    <w:rsid w:val="000C1D25"/>
    <w:rsid w:val="00176FAC"/>
    <w:rsid w:val="001B3DD4"/>
    <w:rsid w:val="001C5240"/>
    <w:rsid w:val="001C640F"/>
    <w:rsid w:val="00213F3B"/>
    <w:rsid w:val="00270FCE"/>
    <w:rsid w:val="002C61E3"/>
    <w:rsid w:val="002D7B80"/>
    <w:rsid w:val="00310B31"/>
    <w:rsid w:val="003435D3"/>
    <w:rsid w:val="00350E53"/>
    <w:rsid w:val="00400031"/>
    <w:rsid w:val="00427CD4"/>
    <w:rsid w:val="004802FD"/>
    <w:rsid w:val="00575649"/>
    <w:rsid w:val="005F3787"/>
    <w:rsid w:val="006015A9"/>
    <w:rsid w:val="00654A00"/>
    <w:rsid w:val="00726CC4"/>
    <w:rsid w:val="007B6648"/>
    <w:rsid w:val="00912FA0"/>
    <w:rsid w:val="009F4816"/>
    <w:rsid w:val="00A643E6"/>
    <w:rsid w:val="00A64BE9"/>
    <w:rsid w:val="00A8533D"/>
    <w:rsid w:val="00AB56BE"/>
    <w:rsid w:val="00AC3971"/>
    <w:rsid w:val="00B17F72"/>
    <w:rsid w:val="00B422CC"/>
    <w:rsid w:val="00B903EF"/>
    <w:rsid w:val="00C07D66"/>
    <w:rsid w:val="00CB317E"/>
    <w:rsid w:val="00E056ED"/>
    <w:rsid w:val="00F03EA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EF09312"/>
  <w15:chartTrackingRefBased/>
  <w15:docId w15:val="{B5E81913-2CE6-414E-BFFA-C5256D4DBB4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  <w14:ligatures w14:val="standardContextual"/>
      </w:rPr>
    </w:rPrDefault>
    <w:pPrDefault>
      <w:pPr>
        <w:widowControl w:val="0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1C640F"/>
    <w:rPr>
      <w:rFonts w:ascii="Times New Roman" w:eastAsia="宋体" w:hAnsi="Times New Roman" w:cs="Times New Roman"/>
      <w14:ligatures w14:val="none"/>
    </w:rPr>
  </w:style>
  <w:style w:type="paragraph" w:styleId="1">
    <w:name w:val="heading 1"/>
    <w:basedOn w:val="a"/>
    <w:next w:val="a"/>
    <w:link w:val="10"/>
    <w:uiPriority w:val="9"/>
    <w:qFormat/>
    <w:rsid w:val="00F03EAD"/>
    <w:pPr>
      <w:keepNext/>
      <w:keepLines/>
      <w:spacing w:before="48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8"/>
      <w:szCs w:val="48"/>
      <w14:ligatures w14:val="standardContextual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F03EAD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  <w14:ligatures w14:val="standardContextual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F03EAD"/>
    <w:pPr>
      <w:keepNext/>
      <w:keepLines/>
      <w:spacing w:before="160" w:after="80"/>
      <w:outlineLvl w:val="2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  <w14:ligatures w14:val="standardContextual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F03EAD"/>
    <w:pPr>
      <w:keepNext/>
      <w:keepLines/>
      <w:spacing w:before="80" w:after="40"/>
      <w:outlineLvl w:val="3"/>
    </w:pPr>
    <w:rPr>
      <w:rFonts w:asciiTheme="minorHAnsi" w:eastAsiaTheme="minorEastAsia" w:hAnsiTheme="minorHAnsi" w:cstheme="majorBidi"/>
      <w:color w:val="0F4761" w:themeColor="accent1" w:themeShade="BF"/>
      <w:sz w:val="28"/>
      <w:szCs w:val="28"/>
      <w14:ligatures w14:val="standardContextual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F03EAD"/>
    <w:pPr>
      <w:keepNext/>
      <w:keepLines/>
      <w:spacing w:before="80" w:after="40"/>
      <w:outlineLvl w:val="4"/>
    </w:pPr>
    <w:rPr>
      <w:rFonts w:asciiTheme="minorHAnsi" w:eastAsiaTheme="minorEastAsia" w:hAnsiTheme="minorHAnsi" w:cstheme="majorBidi"/>
      <w:color w:val="0F4761" w:themeColor="accent1" w:themeShade="BF"/>
      <w:sz w:val="24"/>
      <w:szCs w:val="24"/>
      <w14:ligatures w14:val="standardContextual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F03EAD"/>
    <w:pPr>
      <w:keepNext/>
      <w:keepLines/>
      <w:spacing w:before="40"/>
      <w:outlineLvl w:val="5"/>
    </w:pPr>
    <w:rPr>
      <w:rFonts w:asciiTheme="minorHAnsi" w:eastAsiaTheme="minorEastAsia" w:hAnsiTheme="minorHAnsi" w:cstheme="majorBidi"/>
      <w:b/>
      <w:bCs/>
      <w:color w:val="0F4761" w:themeColor="accent1" w:themeShade="BF"/>
      <w14:ligatures w14:val="standardContextual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F03EAD"/>
    <w:pPr>
      <w:keepNext/>
      <w:keepLines/>
      <w:spacing w:before="40"/>
      <w:outlineLvl w:val="6"/>
    </w:pPr>
    <w:rPr>
      <w:rFonts w:asciiTheme="minorHAnsi" w:eastAsiaTheme="minorEastAsia" w:hAnsiTheme="minorHAnsi" w:cstheme="majorBidi"/>
      <w:b/>
      <w:bCs/>
      <w:color w:val="595959" w:themeColor="text1" w:themeTint="A6"/>
      <w14:ligatures w14:val="standardContextual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F03EAD"/>
    <w:pPr>
      <w:keepNext/>
      <w:keepLines/>
      <w:outlineLvl w:val="7"/>
    </w:pPr>
    <w:rPr>
      <w:rFonts w:asciiTheme="minorHAnsi" w:eastAsiaTheme="minorEastAsia" w:hAnsiTheme="minorHAnsi" w:cstheme="majorBidi"/>
      <w:color w:val="595959" w:themeColor="text1" w:themeTint="A6"/>
      <w14:ligatures w14:val="standardContextual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F03EAD"/>
    <w:pPr>
      <w:keepNext/>
      <w:keepLines/>
      <w:outlineLvl w:val="8"/>
    </w:pPr>
    <w:rPr>
      <w:rFonts w:asciiTheme="minorHAnsi" w:eastAsiaTheme="majorEastAsia" w:hAnsiTheme="minorHAnsi" w:cstheme="majorBidi"/>
      <w:color w:val="595959" w:themeColor="text1" w:themeTint="A6"/>
      <w14:ligatures w14:val="standardContextual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basedOn w:val="a0"/>
    <w:link w:val="1"/>
    <w:uiPriority w:val="9"/>
    <w:rsid w:val="00F03EAD"/>
    <w:rPr>
      <w:rFonts w:asciiTheme="majorHAnsi" w:eastAsiaTheme="majorEastAsia" w:hAnsiTheme="majorHAnsi" w:cstheme="majorBidi"/>
      <w:color w:val="0F4761" w:themeColor="accent1" w:themeShade="BF"/>
      <w:sz w:val="48"/>
      <w:szCs w:val="48"/>
    </w:rPr>
  </w:style>
  <w:style w:type="character" w:customStyle="1" w:styleId="20">
    <w:name w:val="标题 2 字符"/>
    <w:basedOn w:val="a0"/>
    <w:link w:val="2"/>
    <w:uiPriority w:val="9"/>
    <w:semiHidden/>
    <w:rsid w:val="00F03EA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30">
    <w:name w:val="标题 3 字符"/>
    <w:basedOn w:val="a0"/>
    <w:link w:val="3"/>
    <w:uiPriority w:val="9"/>
    <w:semiHidden/>
    <w:rsid w:val="00F03EA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40">
    <w:name w:val="标题 4 字符"/>
    <w:basedOn w:val="a0"/>
    <w:link w:val="4"/>
    <w:uiPriority w:val="9"/>
    <w:semiHidden/>
    <w:rsid w:val="00F03EAD"/>
    <w:rPr>
      <w:rFonts w:cstheme="majorBidi"/>
      <w:color w:val="0F4761" w:themeColor="accent1" w:themeShade="BF"/>
      <w:sz w:val="28"/>
      <w:szCs w:val="28"/>
    </w:rPr>
  </w:style>
  <w:style w:type="character" w:customStyle="1" w:styleId="50">
    <w:name w:val="标题 5 字符"/>
    <w:basedOn w:val="a0"/>
    <w:link w:val="5"/>
    <w:uiPriority w:val="9"/>
    <w:semiHidden/>
    <w:rsid w:val="00F03EAD"/>
    <w:rPr>
      <w:rFonts w:cstheme="majorBidi"/>
      <w:color w:val="0F4761" w:themeColor="accent1" w:themeShade="BF"/>
      <w:sz w:val="24"/>
      <w:szCs w:val="24"/>
    </w:rPr>
  </w:style>
  <w:style w:type="character" w:customStyle="1" w:styleId="60">
    <w:name w:val="标题 6 字符"/>
    <w:basedOn w:val="a0"/>
    <w:link w:val="6"/>
    <w:uiPriority w:val="9"/>
    <w:semiHidden/>
    <w:rsid w:val="00F03EAD"/>
    <w:rPr>
      <w:rFonts w:cstheme="majorBidi"/>
      <w:b/>
      <w:bCs/>
      <w:color w:val="0F4761" w:themeColor="accent1" w:themeShade="BF"/>
    </w:rPr>
  </w:style>
  <w:style w:type="character" w:customStyle="1" w:styleId="70">
    <w:name w:val="标题 7 字符"/>
    <w:basedOn w:val="a0"/>
    <w:link w:val="7"/>
    <w:uiPriority w:val="9"/>
    <w:semiHidden/>
    <w:rsid w:val="00F03EAD"/>
    <w:rPr>
      <w:rFonts w:cstheme="majorBidi"/>
      <w:b/>
      <w:bCs/>
      <w:color w:val="595959" w:themeColor="text1" w:themeTint="A6"/>
    </w:rPr>
  </w:style>
  <w:style w:type="character" w:customStyle="1" w:styleId="80">
    <w:name w:val="标题 8 字符"/>
    <w:basedOn w:val="a0"/>
    <w:link w:val="8"/>
    <w:uiPriority w:val="9"/>
    <w:semiHidden/>
    <w:rsid w:val="00F03EAD"/>
    <w:rPr>
      <w:rFonts w:cstheme="majorBidi"/>
      <w:color w:val="595959" w:themeColor="text1" w:themeTint="A6"/>
    </w:rPr>
  </w:style>
  <w:style w:type="character" w:customStyle="1" w:styleId="90">
    <w:name w:val="标题 9 字符"/>
    <w:basedOn w:val="a0"/>
    <w:link w:val="9"/>
    <w:uiPriority w:val="9"/>
    <w:semiHidden/>
    <w:rsid w:val="00F03EAD"/>
    <w:rPr>
      <w:rFonts w:eastAsiaTheme="majorEastAsia" w:cstheme="majorBidi"/>
      <w:color w:val="595959" w:themeColor="text1" w:themeTint="A6"/>
    </w:rPr>
  </w:style>
  <w:style w:type="paragraph" w:styleId="a3">
    <w:name w:val="Title"/>
    <w:basedOn w:val="a"/>
    <w:next w:val="a"/>
    <w:link w:val="a4"/>
    <w:qFormat/>
    <w:rsid w:val="00F03EAD"/>
    <w:pPr>
      <w:spacing w:after="80"/>
      <w:contextualSpacing/>
      <w:jc w:val="center"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a4">
    <w:name w:val="标题 字符"/>
    <w:basedOn w:val="a0"/>
    <w:link w:val="a3"/>
    <w:uiPriority w:val="10"/>
    <w:rsid w:val="00F03EA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5">
    <w:name w:val="Subtitle"/>
    <w:basedOn w:val="a"/>
    <w:next w:val="a"/>
    <w:link w:val="a6"/>
    <w:uiPriority w:val="11"/>
    <w:qFormat/>
    <w:rsid w:val="00F03EAD"/>
    <w:pPr>
      <w:numPr>
        <w:ilvl w:val="1"/>
      </w:numPr>
      <w:spacing w:after="160"/>
      <w:jc w:val="center"/>
    </w:pPr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  <w14:ligatures w14:val="standardContextual"/>
    </w:rPr>
  </w:style>
  <w:style w:type="character" w:customStyle="1" w:styleId="a6">
    <w:name w:val="副标题 字符"/>
    <w:basedOn w:val="a0"/>
    <w:link w:val="a5"/>
    <w:uiPriority w:val="11"/>
    <w:rsid w:val="00F03EAD"/>
    <w:rPr>
      <w:rFonts w:asciiTheme="majorHAnsi" w:eastAsiaTheme="majorEastAsia" w:hAnsiTheme="majorHAnsi" w:cstheme="majorBidi"/>
      <w:color w:val="595959" w:themeColor="text1" w:themeTint="A6"/>
      <w:spacing w:val="15"/>
      <w:sz w:val="28"/>
      <w:szCs w:val="28"/>
    </w:rPr>
  </w:style>
  <w:style w:type="paragraph" w:styleId="a7">
    <w:name w:val="Quote"/>
    <w:basedOn w:val="a"/>
    <w:next w:val="a"/>
    <w:link w:val="a8"/>
    <w:uiPriority w:val="29"/>
    <w:qFormat/>
    <w:rsid w:val="00F03EAD"/>
    <w:pPr>
      <w:spacing w:before="160" w:after="160"/>
      <w:jc w:val="center"/>
    </w:pPr>
    <w:rPr>
      <w:rFonts w:asciiTheme="minorHAnsi" w:eastAsiaTheme="minorEastAsia" w:hAnsiTheme="minorHAnsi" w:cstheme="minorBidi"/>
      <w:i/>
      <w:iCs/>
      <w:color w:val="404040" w:themeColor="text1" w:themeTint="BF"/>
      <w14:ligatures w14:val="standardContextual"/>
    </w:rPr>
  </w:style>
  <w:style w:type="character" w:customStyle="1" w:styleId="a8">
    <w:name w:val="引用 字符"/>
    <w:basedOn w:val="a0"/>
    <w:link w:val="a7"/>
    <w:uiPriority w:val="29"/>
    <w:rsid w:val="00F03EAD"/>
    <w:rPr>
      <w:i/>
      <w:iCs/>
      <w:color w:val="404040" w:themeColor="text1" w:themeTint="BF"/>
    </w:rPr>
  </w:style>
  <w:style w:type="paragraph" w:styleId="a9">
    <w:name w:val="List Paragraph"/>
    <w:basedOn w:val="a"/>
    <w:uiPriority w:val="34"/>
    <w:qFormat/>
    <w:rsid w:val="00F03EAD"/>
    <w:pPr>
      <w:ind w:left="720"/>
      <w:contextualSpacing/>
    </w:pPr>
    <w:rPr>
      <w:rFonts w:asciiTheme="minorHAnsi" w:eastAsiaTheme="minorEastAsia" w:hAnsiTheme="minorHAnsi" w:cstheme="minorBidi"/>
      <w14:ligatures w14:val="standardContextual"/>
    </w:rPr>
  </w:style>
  <w:style w:type="character" w:styleId="aa">
    <w:name w:val="Intense Emphasis"/>
    <w:basedOn w:val="a0"/>
    <w:uiPriority w:val="21"/>
    <w:qFormat/>
    <w:rsid w:val="00F03EAD"/>
    <w:rPr>
      <w:i/>
      <w:iCs/>
      <w:color w:val="0F4761" w:themeColor="accent1" w:themeShade="BF"/>
    </w:rPr>
  </w:style>
  <w:style w:type="paragraph" w:styleId="ab">
    <w:name w:val="Intense Quote"/>
    <w:basedOn w:val="a"/>
    <w:next w:val="a"/>
    <w:link w:val="ac"/>
    <w:uiPriority w:val="30"/>
    <w:qFormat/>
    <w:rsid w:val="00F03EA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rFonts w:asciiTheme="minorHAnsi" w:eastAsiaTheme="minorEastAsia" w:hAnsiTheme="minorHAnsi" w:cstheme="minorBidi"/>
      <w:i/>
      <w:iCs/>
      <w:color w:val="0F4761" w:themeColor="accent1" w:themeShade="BF"/>
      <w14:ligatures w14:val="standardContextual"/>
    </w:rPr>
  </w:style>
  <w:style w:type="character" w:customStyle="1" w:styleId="ac">
    <w:name w:val="明显引用 字符"/>
    <w:basedOn w:val="a0"/>
    <w:link w:val="ab"/>
    <w:uiPriority w:val="30"/>
    <w:rsid w:val="00F03EAD"/>
    <w:rPr>
      <w:i/>
      <w:iCs/>
      <w:color w:val="0F4761" w:themeColor="accent1" w:themeShade="BF"/>
    </w:rPr>
  </w:style>
  <w:style w:type="character" w:styleId="ad">
    <w:name w:val="Intense Reference"/>
    <w:basedOn w:val="a0"/>
    <w:uiPriority w:val="32"/>
    <w:qFormat/>
    <w:rsid w:val="00F03EAD"/>
    <w:rPr>
      <w:b/>
      <w:bCs/>
      <w:smallCaps/>
      <w:color w:val="0F4761" w:themeColor="accent1" w:themeShade="BF"/>
      <w:spacing w:val="5"/>
    </w:rPr>
  </w:style>
  <w:style w:type="paragraph" w:styleId="ae">
    <w:name w:val="header"/>
    <w:basedOn w:val="a"/>
    <w:link w:val="af"/>
    <w:uiPriority w:val="99"/>
    <w:unhideWhenUsed/>
    <w:rsid w:val="001C640F"/>
    <w:pP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">
    <w:name w:val="页眉 字符"/>
    <w:basedOn w:val="a0"/>
    <w:link w:val="ae"/>
    <w:uiPriority w:val="99"/>
    <w:rsid w:val="001C640F"/>
    <w:rPr>
      <w:sz w:val="18"/>
      <w:szCs w:val="18"/>
    </w:rPr>
  </w:style>
  <w:style w:type="paragraph" w:styleId="af0">
    <w:name w:val="footer"/>
    <w:basedOn w:val="a"/>
    <w:link w:val="af1"/>
    <w:uiPriority w:val="99"/>
    <w:unhideWhenUsed/>
    <w:rsid w:val="001C640F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  <w14:ligatures w14:val="standardContextual"/>
    </w:rPr>
  </w:style>
  <w:style w:type="character" w:customStyle="1" w:styleId="af1">
    <w:name w:val="页脚 字符"/>
    <w:basedOn w:val="a0"/>
    <w:link w:val="af0"/>
    <w:uiPriority w:val="99"/>
    <w:rsid w:val="001C640F"/>
    <w:rPr>
      <w:sz w:val="18"/>
      <w:szCs w:val="18"/>
    </w:rPr>
  </w:style>
  <w:style w:type="character" w:styleId="af2">
    <w:name w:val="page number"/>
    <w:rsid w:val="001C640F"/>
  </w:style>
  <w:style w:type="paragraph" w:customStyle="1" w:styleId="Af3">
    <w:name w:val="标题A"/>
    <w:basedOn w:val="a"/>
    <w:qFormat/>
    <w:rsid w:val="001C640F"/>
    <w:pPr>
      <w:adjustRightInd w:val="0"/>
      <w:snapToGrid w:val="0"/>
      <w:spacing w:before="120" w:afterLines="50"/>
      <w:jc w:val="center"/>
      <w:textAlignment w:val="baseline"/>
    </w:pPr>
    <w:rPr>
      <w:rFonts w:ascii="Calibri" w:eastAsia="黑体" w:hAnsi="Calibri"/>
      <w:b/>
      <w:bCs/>
      <w:kern w:val="0"/>
      <w:sz w:val="32"/>
      <w:szCs w:val="32"/>
    </w:rPr>
  </w:style>
  <w:style w:type="paragraph" w:styleId="af4">
    <w:name w:val="Body Text"/>
    <w:basedOn w:val="a"/>
    <w:link w:val="af5"/>
    <w:rsid w:val="003435D3"/>
    <w:rPr>
      <w:rFonts w:ascii="宋体" w:eastAsia="仿宋_GB2312" w:hAnsi="宋体"/>
      <w:snapToGrid w:val="0"/>
      <w:color w:val="000000"/>
      <w:kern w:val="24"/>
      <w:sz w:val="24"/>
      <w:szCs w:val="20"/>
    </w:rPr>
  </w:style>
  <w:style w:type="character" w:customStyle="1" w:styleId="af5">
    <w:name w:val="正文文本 字符"/>
    <w:basedOn w:val="a0"/>
    <w:link w:val="af4"/>
    <w:rsid w:val="003435D3"/>
    <w:rPr>
      <w:rFonts w:ascii="宋体" w:eastAsia="仿宋_GB2312" w:hAnsi="宋体" w:cs="Times New Roman"/>
      <w:snapToGrid w:val="0"/>
      <w:color w:val="000000"/>
      <w:kern w:val="24"/>
      <w:sz w:val="24"/>
      <w:szCs w:val="20"/>
      <w14:ligatures w14:val="none"/>
    </w:rPr>
  </w:style>
  <w:style w:type="paragraph" w:styleId="af6">
    <w:name w:val="Normal (Web)"/>
    <w:basedOn w:val="a"/>
    <w:rsid w:val="00213F3B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57</Words>
  <Characters>328</Characters>
  <Application>Microsoft Office Word</Application>
  <DocSecurity>0</DocSecurity>
  <Lines>2</Lines>
  <Paragraphs>1</Paragraphs>
  <ScaleCrop>false</ScaleCrop>
  <Company/>
  <LinksUpToDate>false</LinksUpToDate>
  <CharactersWithSpaces>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Administrator</cp:lastModifiedBy>
  <cp:revision>11</cp:revision>
  <dcterms:created xsi:type="dcterms:W3CDTF">2025-07-11T03:13:00Z</dcterms:created>
  <dcterms:modified xsi:type="dcterms:W3CDTF">2025-11-18T02:07:00Z</dcterms:modified>
</cp:coreProperties>
</file>